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695" w:rsidRPr="007F7DA1" w:rsidRDefault="007774CB" w:rsidP="007F7D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>Zeynep Deniz Yaman, urban and region</w:t>
      </w:r>
      <w:r w:rsidR="00831946"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planner, was born in 1984 in </w:t>
      </w:r>
      <w:proofErr w:type="spellStart"/>
      <w:r w:rsidR="00831946"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>Lu</w:t>
      </w:r>
      <w:r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>leburgaz</w:t>
      </w:r>
      <w:proofErr w:type="spellEnd"/>
      <w:r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r w:rsidR="00655AA7"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>n 2002, she came to Istanbul to study university. From 2002 to 2006 she studied “Urban and Region</w:t>
      </w:r>
      <w:r w:rsidR="00BA0CDA"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>al</w:t>
      </w:r>
      <w:r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Planning” in</w:t>
      </w:r>
      <w:r w:rsidR="00655AA7"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Istanbul Technical University and </w:t>
      </w:r>
      <w:r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>graduated as university degree</w:t>
      </w:r>
      <w:r w:rsidR="00D83AAA"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BF35C3"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During university period, she took place in several academic projects. </w:t>
      </w:r>
      <w:r w:rsidR="00831946"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r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>hen</w:t>
      </w:r>
      <w:r w:rsidR="00780D3D"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>,</w:t>
      </w:r>
      <w:r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she was </w:t>
      </w:r>
      <w:r w:rsidR="0053018A"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>awarded a scholarship</w:t>
      </w:r>
      <w:r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by </w:t>
      </w:r>
      <w:proofErr w:type="spellStart"/>
      <w:r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>Politecnico</w:t>
      </w:r>
      <w:proofErr w:type="spellEnd"/>
      <w:r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di Milano University where she obtained “Urban Pla</w:t>
      </w:r>
      <w:r w:rsidR="00831946"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nning and Policy Design” MSc </w:t>
      </w:r>
      <w:r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degree in 2008. </w:t>
      </w:r>
      <w:r w:rsidR="006C49F8"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>Now she’</w:t>
      </w:r>
      <w:r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s attending Istanbul Technical University </w:t>
      </w:r>
      <w:r w:rsidR="00554E15"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>“</w:t>
      </w:r>
      <w:r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>Urban and Region</w:t>
      </w:r>
      <w:r w:rsidR="00BA0CDA"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>al</w:t>
      </w:r>
      <w:r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Planning</w:t>
      </w:r>
      <w:r w:rsidR="00554E15"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>”</w:t>
      </w:r>
      <w:r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Ph.D. program. </w:t>
      </w:r>
      <w:r w:rsidR="00D60ACE"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>She</w:t>
      </w:r>
      <w:r w:rsidR="006C49F8"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>’</w:t>
      </w:r>
      <w:r w:rsidR="00D60ACE"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>s currently interested</w:t>
      </w:r>
      <w:r w:rsidR="00D94D8F"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D60ACE"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in, </w:t>
      </w:r>
      <w:r w:rsidR="00655AA7"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>ecosystem services, urban resilience and urban sustainability</w:t>
      </w:r>
      <w:r w:rsidR="00D60ACE" w:rsidRPr="007F7DA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bookmarkStart w:id="0" w:name="_GoBack"/>
      <w:bookmarkEnd w:id="0"/>
    </w:p>
    <w:sectPr w:rsidR="00FB4695" w:rsidRPr="007F7DA1" w:rsidSect="00FB46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85BE8"/>
    <w:rsid w:val="000107AF"/>
    <w:rsid w:val="00056BB0"/>
    <w:rsid w:val="000C4F86"/>
    <w:rsid w:val="00272CF8"/>
    <w:rsid w:val="002A057B"/>
    <w:rsid w:val="002E7EBC"/>
    <w:rsid w:val="003F2070"/>
    <w:rsid w:val="004F5BE7"/>
    <w:rsid w:val="004F7E40"/>
    <w:rsid w:val="00507754"/>
    <w:rsid w:val="0053018A"/>
    <w:rsid w:val="00554E15"/>
    <w:rsid w:val="005D2514"/>
    <w:rsid w:val="00641E23"/>
    <w:rsid w:val="00655AA7"/>
    <w:rsid w:val="006C49F8"/>
    <w:rsid w:val="007774CB"/>
    <w:rsid w:val="00780D3D"/>
    <w:rsid w:val="007F7DA1"/>
    <w:rsid w:val="00831946"/>
    <w:rsid w:val="008D37C0"/>
    <w:rsid w:val="008E6DFD"/>
    <w:rsid w:val="009C1FFA"/>
    <w:rsid w:val="00BA0CDA"/>
    <w:rsid w:val="00BF35C3"/>
    <w:rsid w:val="00C40ED1"/>
    <w:rsid w:val="00C64F07"/>
    <w:rsid w:val="00D60ACE"/>
    <w:rsid w:val="00D83AAA"/>
    <w:rsid w:val="00D94D8F"/>
    <w:rsid w:val="00DB5936"/>
    <w:rsid w:val="00DC6EAD"/>
    <w:rsid w:val="00E11450"/>
    <w:rsid w:val="00E45293"/>
    <w:rsid w:val="00F85BE8"/>
    <w:rsid w:val="00FA4C27"/>
    <w:rsid w:val="00FB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B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5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DENİZ YAMAN</dc:creator>
  <cp:keywords/>
  <dc:description/>
  <cp:lastModifiedBy>USER</cp:lastModifiedBy>
  <cp:revision>19</cp:revision>
  <dcterms:created xsi:type="dcterms:W3CDTF">2009-12-07T20:27:00Z</dcterms:created>
  <dcterms:modified xsi:type="dcterms:W3CDTF">2012-05-11T20:03:00Z</dcterms:modified>
</cp:coreProperties>
</file>